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04" w:rsidRPr="00A279FE" w:rsidRDefault="00FA1D04" w:rsidP="00FA1D04">
      <w:pPr>
        <w:spacing w:after="0" w:line="240" w:lineRule="auto"/>
        <w:jc w:val="center"/>
        <w:rPr>
          <w:sz w:val="24"/>
          <w:szCs w:val="24"/>
        </w:rPr>
      </w:pPr>
      <w:r w:rsidRPr="00A279FE">
        <w:rPr>
          <w:sz w:val="24"/>
          <w:szCs w:val="24"/>
        </w:rPr>
        <w:t>Board of Trustees/Foundation Board Joint Meeting</w:t>
      </w:r>
    </w:p>
    <w:p w:rsidR="00FA1D04" w:rsidRPr="00A279FE" w:rsidRDefault="00FA1D04" w:rsidP="00FA1D04">
      <w:pPr>
        <w:spacing w:after="0" w:line="240" w:lineRule="auto"/>
        <w:jc w:val="center"/>
        <w:rPr>
          <w:sz w:val="24"/>
          <w:szCs w:val="24"/>
        </w:rPr>
      </w:pPr>
      <w:r w:rsidRPr="00A279FE">
        <w:rPr>
          <w:sz w:val="24"/>
          <w:szCs w:val="24"/>
        </w:rPr>
        <w:t>Southern Arkansas University</w:t>
      </w:r>
    </w:p>
    <w:p w:rsidR="00FA1D04" w:rsidRPr="00A279FE" w:rsidRDefault="007D1950" w:rsidP="00FA1D0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 12,</w:t>
      </w:r>
      <w:r w:rsidR="00FA1D04" w:rsidRPr="00A279FE">
        <w:rPr>
          <w:sz w:val="24"/>
          <w:szCs w:val="24"/>
        </w:rPr>
        <w:t xml:space="preserve"> 2016</w:t>
      </w:r>
    </w:p>
    <w:p w:rsidR="00FA1D04" w:rsidRPr="00A279FE" w:rsidRDefault="00FA1D04" w:rsidP="00FA1D04">
      <w:pPr>
        <w:spacing w:after="0" w:line="240" w:lineRule="auto"/>
        <w:jc w:val="center"/>
        <w:rPr>
          <w:sz w:val="24"/>
          <w:szCs w:val="24"/>
        </w:rPr>
      </w:pPr>
      <w:r w:rsidRPr="00A279FE">
        <w:rPr>
          <w:sz w:val="24"/>
          <w:szCs w:val="24"/>
        </w:rPr>
        <w:t>Reynolds Grand Hall</w:t>
      </w:r>
    </w:p>
    <w:p w:rsidR="00FA1D04" w:rsidRPr="00A279FE" w:rsidRDefault="00FA1D04" w:rsidP="00FA1D04">
      <w:pPr>
        <w:spacing w:after="120" w:line="240" w:lineRule="auto"/>
        <w:jc w:val="center"/>
        <w:rPr>
          <w:sz w:val="24"/>
          <w:szCs w:val="24"/>
        </w:rPr>
      </w:pPr>
      <w:r w:rsidRPr="00A279FE">
        <w:rPr>
          <w:sz w:val="24"/>
          <w:szCs w:val="24"/>
        </w:rPr>
        <w:t>1:00 pm</w:t>
      </w:r>
    </w:p>
    <w:p w:rsidR="00A63233" w:rsidRPr="00A279FE" w:rsidRDefault="00FA1D04" w:rsidP="00A279FE">
      <w:pPr>
        <w:spacing w:after="0" w:line="240" w:lineRule="auto"/>
        <w:rPr>
          <w:sz w:val="24"/>
          <w:szCs w:val="24"/>
        </w:rPr>
      </w:pPr>
      <w:r w:rsidRPr="00A279FE">
        <w:rPr>
          <w:sz w:val="24"/>
          <w:szCs w:val="24"/>
        </w:rPr>
        <w:br/>
        <w:t xml:space="preserve">Attendees:  Steve Keith, Chair; Edgar Lee; David Nelson, Secretary;  Lawrence Bearden; Therral Story; Trey Berry, SAU President; Donna Allen; Roger Giles; Jasper Lewis; </w:t>
      </w:r>
      <w:r w:rsidR="00CC1E53" w:rsidRPr="00A279FE">
        <w:rPr>
          <w:sz w:val="24"/>
          <w:szCs w:val="24"/>
        </w:rPr>
        <w:t xml:space="preserve">Josh Kee; Jeremy Langley; Megan McCurdy; Angie Waters; Deana Taylor; Brooke Williams; Pat Owens; Katherine Berry; </w:t>
      </w:r>
      <w:r w:rsidRPr="00A279FE">
        <w:rPr>
          <w:sz w:val="24"/>
          <w:szCs w:val="24"/>
        </w:rPr>
        <w:t xml:space="preserve">Aaron Street; Dan Marsh;  Mike McNeil, Magnolia Reporter and Dixie Edington, Banner News.  </w:t>
      </w:r>
    </w:p>
    <w:p w:rsidR="00A279FE" w:rsidRPr="00A279FE" w:rsidRDefault="00A279FE" w:rsidP="00A279FE">
      <w:pPr>
        <w:spacing w:after="0" w:line="240" w:lineRule="auto"/>
        <w:rPr>
          <w:sz w:val="24"/>
          <w:szCs w:val="24"/>
        </w:rPr>
      </w:pPr>
    </w:p>
    <w:p w:rsidR="00CC1E53" w:rsidRPr="00A279FE" w:rsidRDefault="00CC1E53" w:rsidP="00A279FE">
      <w:pPr>
        <w:spacing w:after="0" w:line="240" w:lineRule="auto"/>
        <w:rPr>
          <w:sz w:val="24"/>
          <w:szCs w:val="24"/>
        </w:rPr>
      </w:pPr>
      <w:r w:rsidRPr="00A279FE">
        <w:rPr>
          <w:sz w:val="24"/>
          <w:szCs w:val="24"/>
        </w:rPr>
        <w:t>The Foundation Board Members attendees:  Debbie Arnold; Charlotte Baine; Claude Baker; Willis Beene; Phil Brooks; Travis Buchanan; Molly Burns; Mark Dixon; John Dumas; Mike Dumas; Beth Galaway; Paul Jean; Kent Hendrix; Lance Larey; Julia Machen; Rosie Matlock-Muldrew; Jerry Mayfield; Sherry Phillips; Joe Pieratt; David Rankin; Bo Ray (also proxy for Roger Bell); Boyd Rosser; Robin Story; Betty Stringfellow; Tom Watson; Beth Weldon; Louis Blanchard; and Jeanie Bismark.</w:t>
      </w:r>
    </w:p>
    <w:p w:rsidR="00F071D9" w:rsidRPr="00A279FE" w:rsidRDefault="00F071D9" w:rsidP="00FA1D04">
      <w:pPr>
        <w:rPr>
          <w:sz w:val="24"/>
          <w:szCs w:val="24"/>
        </w:rPr>
      </w:pPr>
    </w:p>
    <w:p w:rsidR="00CC1E53" w:rsidRPr="00A279FE" w:rsidRDefault="00CC1E53" w:rsidP="00FA1D04">
      <w:pPr>
        <w:rPr>
          <w:sz w:val="24"/>
          <w:szCs w:val="24"/>
        </w:rPr>
      </w:pPr>
      <w:r w:rsidRPr="00A279FE">
        <w:rPr>
          <w:sz w:val="24"/>
          <w:szCs w:val="24"/>
        </w:rPr>
        <w:t>The meeting was called to order at 1:14 p.m.</w:t>
      </w:r>
    </w:p>
    <w:p w:rsidR="007C79F2" w:rsidRPr="00A279FE" w:rsidRDefault="00CC1E53" w:rsidP="00A279FE">
      <w:pPr>
        <w:spacing w:after="0" w:line="240" w:lineRule="auto"/>
        <w:rPr>
          <w:sz w:val="24"/>
          <w:szCs w:val="24"/>
        </w:rPr>
      </w:pPr>
      <w:r w:rsidRPr="00A279FE">
        <w:rPr>
          <w:sz w:val="24"/>
          <w:szCs w:val="24"/>
        </w:rPr>
        <w:t xml:space="preserve">Jerry Smith and Mark Martin with the JF Smith Group </w:t>
      </w:r>
      <w:r w:rsidR="007C79F2" w:rsidRPr="00A279FE">
        <w:rPr>
          <w:sz w:val="24"/>
          <w:szCs w:val="24"/>
        </w:rPr>
        <w:t>provided an</w:t>
      </w:r>
      <w:r w:rsidRPr="00A279FE">
        <w:rPr>
          <w:sz w:val="24"/>
          <w:szCs w:val="24"/>
        </w:rPr>
        <w:t xml:space="preserve"> update of the Feasibility Study conducted for Southern Arkansas University</w:t>
      </w:r>
      <w:r w:rsidR="00F071D9" w:rsidRPr="00A279FE">
        <w:rPr>
          <w:sz w:val="24"/>
          <w:szCs w:val="24"/>
        </w:rPr>
        <w:t>.</w:t>
      </w:r>
      <w:r w:rsidRPr="00A279FE">
        <w:rPr>
          <w:sz w:val="24"/>
          <w:szCs w:val="24"/>
        </w:rPr>
        <w:t xml:space="preserve"> </w:t>
      </w:r>
      <w:r w:rsidR="007C79F2" w:rsidRPr="00A279FE">
        <w:rPr>
          <w:sz w:val="24"/>
          <w:szCs w:val="24"/>
        </w:rPr>
        <w:t>(See information in minutes)</w:t>
      </w:r>
    </w:p>
    <w:p w:rsidR="00A279FE" w:rsidRPr="00A279FE" w:rsidRDefault="00A279FE" w:rsidP="00A279FE">
      <w:pPr>
        <w:spacing w:after="0" w:line="240" w:lineRule="auto"/>
        <w:rPr>
          <w:sz w:val="24"/>
          <w:szCs w:val="24"/>
        </w:rPr>
      </w:pPr>
    </w:p>
    <w:p w:rsidR="00A279FE" w:rsidRPr="00A279FE" w:rsidRDefault="007C79F2" w:rsidP="00A279FE">
      <w:pPr>
        <w:spacing w:after="0" w:line="240" w:lineRule="auto"/>
        <w:rPr>
          <w:sz w:val="24"/>
          <w:szCs w:val="24"/>
        </w:rPr>
      </w:pPr>
      <w:r w:rsidRPr="00A279FE">
        <w:rPr>
          <w:sz w:val="24"/>
          <w:szCs w:val="24"/>
        </w:rPr>
        <w:t xml:space="preserve">The Board and Trustees and Foundation Board </w:t>
      </w:r>
      <w:r w:rsidR="00A279FE" w:rsidRPr="00A279FE">
        <w:rPr>
          <w:sz w:val="24"/>
          <w:szCs w:val="24"/>
        </w:rPr>
        <w:t>went into separate executive sessions at 2:08 p.m.</w:t>
      </w:r>
    </w:p>
    <w:p w:rsidR="00A279FE" w:rsidRPr="00A279FE" w:rsidRDefault="00A279FE" w:rsidP="00A279FE">
      <w:pPr>
        <w:spacing w:after="0" w:line="240" w:lineRule="auto"/>
        <w:rPr>
          <w:sz w:val="24"/>
          <w:szCs w:val="24"/>
        </w:rPr>
      </w:pPr>
    </w:p>
    <w:p w:rsidR="00A279FE" w:rsidRPr="00A279FE" w:rsidRDefault="00A279FE" w:rsidP="00A279FE">
      <w:pPr>
        <w:rPr>
          <w:sz w:val="24"/>
          <w:szCs w:val="24"/>
        </w:rPr>
      </w:pPr>
      <w:r w:rsidRPr="00A279FE">
        <w:rPr>
          <w:sz w:val="24"/>
          <w:szCs w:val="24"/>
        </w:rPr>
        <w:t>The Board and Trustees and Foundation Board return</w:t>
      </w:r>
      <w:r w:rsidR="006338EA">
        <w:rPr>
          <w:sz w:val="24"/>
          <w:szCs w:val="24"/>
        </w:rPr>
        <w:t>ed from executive sessions at 3:</w:t>
      </w:r>
      <w:r w:rsidRPr="00A279FE">
        <w:rPr>
          <w:sz w:val="24"/>
          <w:szCs w:val="24"/>
        </w:rPr>
        <w:t>26 p.m.</w:t>
      </w:r>
    </w:p>
    <w:p w:rsidR="00A279FE" w:rsidRPr="00A279FE" w:rsidRDefault="00A279FE" w:rsidP="00A279FE">
      <w:pPr>
        <w:spacing w:after="0" w:line="240" w:lineRule="auto"/>
        <w:rPr>
          <w:sz w:val="24"/>
          <w:szCs w:val="24"/>
        </w:rPr>
      </w:pPr>
      <w:r w:rsidRPr="00A279FE">
        <w:rPr>
          <w:sz w:val="24"/>
          <w:szCs w:val="24"/>
        </w:rPr>
        <w:t>The attached Resolution was read by Steve Keith.  The Board of Trustees approved the Resolution.</w:t>
      </w:r>
    </w:p>
    <w:p w:rsidR="00A279FE" w:rsidRPr="00A279FE" w:rsidRDefault="00A279FE" w:rsidP="00A279FE">
      <w:pPr>
        <w:spacing w:after="0" w:line="240" w:lineRule="auto"/>
        <w:rPr>
          <w:sz w:val="24"/>
          <w:szCs w:val="24"/>
        </w:rPr>
      </w:pPr>
    </w:p>
    <w:p w:rsidR="00C4425C" w:rsidRPr="00A279FE" w:rsidRDefault="00C4425C" w:rsidP="00C4425C">
      <w:r w:rsidRPr="00A279FE">
        <w:t>The meeting adjourned at 3:40 p.m.</w:t>
      </w:r>
    </w:p>
    <w:p w:rsidR="00373A2E" w:rsidRDefault="00373A2E" w:rsidP="00373A2E">
      <w:pPr>
        <w:jc w:val="both"/>
      </w:pPr>
    </w:p>
    <w:p w:rsidR="00373A2E" w:rsidRDefault="00373A2E" w:rsidP="00373A2E">
      <w:pPr>
        <w:pStyle w:val="PlainText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br/>
      </w:r>
    </w:p>
    <w:p w:rsidR="00373A2E" w:rsidRDefault="00373A2E" w:rsidP="00373A2E">
      <w:pPr>
        <w:pStyle w:val="BodyTextIndent2"/>
        <w:tabs>
          <w:tab w:val="clear" w:pos="1440"/>
          <w:tab w:val="clear" w:pos="2304"/>
          <w:tab w:val="left" w:pos="810"/>
          <w:tab w:val="left" w:pos="3960"/>
          <w:tab w:val="left" w:pos="5580"/>
          <w:tab w:val="left" w:pos="59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128270</wp:posOffset>
                </wp:positionV>
                <wp:extent cx="2933700" cy="1905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1D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pt,10.1pt" to="57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" strokeweight="1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137160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FDCA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pt,10.8pt" to="23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q/HQ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" strokeweight="1.5pt"/>
            </w:pict>
          </mc:Fallback>
        </mc:AlternateContent>
      </w:r>
      <w:r>
        <w:t xml:space="preserve">        </w:t>
      </w:r>
    </w:p>
    <w:p w:rsidR="00373A2E" w:rsidRDefault="00373A2E" w:rsidP="00373A2E">
      <w:pPr>
        <w:pStyle w:val="BodyTextIndent2"/>
        <w:tabs>
          <w:tab w:val="clear" w:pos="1440"/>
          <w:tab w:val="clear" w:pos="2304"/>
          <w:tab w:val="left" w:pos="810"/>
          <w:tab w:val="left" w:pos="3960"/>
          <w:tab w:val="left" w:pos="5580"/>
        </w:tabs>
        <w:spacing w:line="240" w:lineRule="auto"/>
        <w:ind w:hanging="806"/>
        <w:rPr>
          <w:rFonts w:asciiTheme="majorHAnsi" w:eastAsiaTheme="minorHAnsi" w:hAnsiTheme="majorHAnsi" w:cs="Courier New"/>
          <w:b w:val="0"/>
          <w:sz w:val="24"/>
          <w:szCs w:val="24"/>
        </w:rPr>
      </w:pPr>
      <w:r>
        <w:rPr>
          <w:rFonts w:asciiTheme="majorHAnsi" w:eastAsiaTheme="minorHAnsi" w:hAnsiTheme="majorHAnsi" w:cs="Courier New"/>
          <w:b w:val="0"/>
          <w:sz w:val="24"/>
          <w:szCs w:val="24"/>
        </w:rPr>
        <w:t xml:space="preserve">           David Nelson, Secretary                                                        Steve Keith, Chair</w:t>
      </w:r>
    </w:p>
    <w:p w:rsidR="00373A2E" w:rsidRDefault="00373A2E" w:rsidP="00373A2E">
      <w:pPr>
        <w:pStyle w:val="BodyTextIndent2"/>
        <w:tabs>
          <w:tab w:val="clear" w:pos="1440"/>
          <w:tab w:val="clear" w:pos="2304"/>
          <w:tab w:val="left" w:pos="810"/>
          <w:tab w:val="left" w:pos="3960"/>
          <w:tab w:val="left" w:pos="5580"/>
        </w:tabs>
        <w:spacing w:line="240" w:lineRule="auto"/>
        <w:ind w:hanging="806"/>
        <w:rPr>
          <w:rFonts w:asciiTheme="majorHAnsi" w:eastAsiaTheme="minorHAnsi" w:hAnsiTheme="majorHAnsi" w:cs="Courier New"/>
          <w:b w:val="0"/>
          <w:sz w:val="24"/>
          <w:szCs w:val="24"/>
        </w:rPr>
      </w:pPr>
      <w:r>
        <w:rPr>
          <w:rFonts w:asciiTheme="majorHAnsi" w:eastAsiaTheme="minorHAnsi" w:hAnsiTheme="majorHAnsi" w:cs="Courier New"/>
          <w:b w:val="0"/>
          <w:sz w:val="24"/>
          <w:szCs w:val="24"/>
        </w:rPr>
        <w:tab/>
      </w:r>
      <w:r>
        <w:rPr>
          <w:rFonts w:asciiTheme="majorHAnsi" w:eastAsiaTheme="minorHAnsi" w:hAnsiTheme="majorHAnsi" w:cs="Courier New"/>
          <w:b w:val="0"/>
          <w:sz w:val="24"/>
          <w:szCs w:val="24"/>
        </w:rPr>
        <w:tab/>
        <w:t xml:space="preserve">   Board of Trustees</w:t>
      </w:r>
      <w:r>
        <w:rPr>
          <w:rFonts w:asciiTheme="majorHAnsi" w:eastAsiaTheme="minorHAnsi" w:hAnsiTheme="majorHAnsi" w:cs="Courier New"/>
          <w:b w:val="0"/>
          <w:sz w:val="24"/>
          <w:szCs w:val="24"/>
        </w:rPr>
        <w:tab/>
      </w:r>
      <w:r>
        <w:rPr>
          <w:rFonts w:asciiTheme="majorHAnsi" w:eastAsiaTheme="minorHAnsi" w:hAnsiTheme="majorHAnsi" w:cs="Courier New"/>
          <w:b w:val="0"/>
          <w:sz w:val="24"/>
          <w:szCs w:val="24"/>
        </w:rPr>
        <w:tab/>
      </w:r>
      <w:r>
        <w:rPr>
          <w:rFonts w:asciiTheme="majorHAnsi" w:eastAsiaTheme="minorHAnsi" w:hAnsiTheme="majorHAnsi" w:cs="Courier New"/>
          <w:b w:val="0"/>
          <w:sz w:val="24"/>
          <w:szCs w:val="24"/>
        </w:rPr>
        <w:tab/>
        <w:t xml:space="preserve">               Board of Trustees</w:t>
      </w:r>
    </w:p>
    <w:p w:rsidR="00C4425C" w:rsidRPr="00A279FE" w:rsidRDefault="00C4425C" w:rsidP="00C4425C">
      <w:pPr>
        <w:ind w:firstLine="720"/>
      </w:pPr>
    </w:p>
    <w:p w:rsidR="00C4425C" w:rsidRPr="00A279FE" w:rsidRDefault="00C4425C" w:rsidP="00C4425C">
      <w:pPr>
        <w:ind w:firstLine="720"/>
      </w:pPr>
    </w:p>
    <w:p w:rsidR="00A279FE" w:rsidRPr="00373A2E" w:rsidRDefault="00C4425C" w:rsidP="00373A2E">
      <w:r w:rsidRPr="00A279FE">
        <w:t>Recorder of Record:  La’Tricia Davis</w:t>
      </w:r>
    </w:p>
    <w:sectPr w:rsidR="00A279FE" w:rsidRPr="0037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04"/>
    <w:rsid w:val="00373A2E"/>
    <w:rsid w:val="006338EA"/>
    <w:rsid w:val="007532BC"/>
    <w:rsid w:val="007C79F2"/>
    <w:rsid w:val="007D1950"/>
    <w:rsid w:val="00A279FE"/>
    <w:rsid w:val="00A63233"/>
    <w:rsid w:val="00B45DA0"/>
    <w:rsid w:val="00C4425C"/>
    <w:rsid w:val="00CC1E53"/>
    <w:rsid w:val="00F071D9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65B3D-4DBE-4C3B-8DC8-D0F6B0C6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B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unhideWhenUsed/>
    <w:rsid w:val="00373A2E"/>
    <w:pPr>
      <w:widowControl w:val="0"/>
      <w:tabs>
        <w:tab w:val="left" w:pos="-720"/>
        <w:tab w:val="left" w:pos="1440"/>
        <w:tab w:val="left" w:pos="2304"/>
        <w:tab w:val="left" w:pos="6192"/>
      </w:tabs>
      <w:snapToGrid w:val="0"/>
      <w:spacing w:after="0" w:line="480" w:lineRule="auto"/>
      <w:ind w:left="1440" w:hanging="1440"/>
      <w:jc w:val="both"/>
    </w:pPr>
    <w:rPr>
      <w:rFonts w:ascii="Tahoma" w:eastAsia="Times New Roman" w:hAnsi="Tahoma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3A2E"/>
    <w:rPr>
      <w:rFonts w:ascii="Tahoma" w:eastAsia="Times New Roman" w:hAnsi="Tahoma" w:cs="Times New Roman"/>
      <w:b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3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3A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Arkansas University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2016-11-08T17:05:00Z</cp:lastPrinted>
  <dcterms:created xsi:type="dcterms:W3CDTF">2016-08-31T15:52:00Z</dcterms:created>
  <dcterms:modified xsi:type="dcterms:W3CDTF">2016-11-08T17:05:00Z</dcterms:modified>
</cp:coreProperties>
</file>